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353" w:rsidRPr="00353256" w:rsidRDefault="00286353" w:rsidP="002863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DC0E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Вафина Райхана Ахмадулловна</w:t>
      </w:r>
    </w:p>
    <w:p w:rsidR="00286353" w:rsidRDefault="00286353" w:rsidP="0028635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86353" w:rsidRPr="008271D4" w:rsidRDefault="00286353" w:rsidP="0028635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7A4674B" wp14:editId="191B75BA">
            <wp:extent cx="1019175" cy="1343025"/>
            <wp:effectExtent l="0" t="0" r="9525" b="9525"/>
            <wp:docPr id="9" name="Рисунок 9" descr="E:\Ваф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Вафи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000000"/>
          <w:lang w:val="tt-RU" w:eastAsia="ru-RU"/>
        </w:rPr>
        <w:t xml:space="preserve"> </w:t>
      </w:r>
      <w:r w:rsidRPr="008271D4">
        <w:rPr>
          <w:rFonts w:ascii="Times New Roman" w:hAnsi="Times New Roman" w:cs="Times New Roman"/>
          <w:sz w:val="28"/>
          <w:szCs w:val="28"/>
          <w:lang w:val="tt-RU"/>
        </w:rPr>
        <w:t>Вафина Райхана Ахмадул</w:t>
      </w:r>
      <w:r>
        <w:rPr>
          <w:rFonts w:ascii="Times New Roman" w:hAnsi="Times New Roman" w:cs="Times New Roman"/>
          <w:sz w:val="28"/>
          <w:szCs w:val="28"/>
          <w:lang w:val="tt-RU"/>
        </w:rPr>
        <w:t>а кызы</w:t>
      </w:r>
      <w:r w:rsidRPr="008271D4">
        <w:rPr>
          <w:rFonts w:ascii="Times New Roman" w:hAnsi="Times New Roman" w:cs="Times New Roman"/>
          <w:sz w:val="28"/>
          <w:szCs w:val="28"/>
          <w:lang w:val="tt-RU"/>
        </w:rPr>
        <w:t xml:space="preserve"> Тәкәнеш районы (хәзерге Кукмара районы) Арпаяз авылында 1931 елның 3февралендә  дөньяга килә.</w:t>
      </w:r>
    </w:p>
    <w:p w:rsidR="00286353" w:rsidRDefault="00286353" w:rsidP="0028635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271D4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EE2F4A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Pr="00F020F7">
        <w:rPr>
          <w:rFonts w:ascii="Times New Roman" w:hAnsi="Times New Roman" w:cs="Times New Roman"/>
          <w:sz w:val="28"/>
          <w:szCs w:val="28"/>
        </w:rPr>
        <w:t xml:space="preserve">“Мин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сугыш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башланганны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радиодан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ишеттем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F020F7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вакытта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миңа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  <w:lang w:val="tt-RU"/>
        </w:rPr>
        <w:t>0</w:t>
      </w:r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яшь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кенә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иде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сугышның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да ни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икәнен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аңламаганмындыр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,” –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дип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искә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ала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Райхана </w:t>
      </w:r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апа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. </w:t>
      </w:r>
      <w:r w:rsidRPr="008271D4">
        <w:rPr>
          <w:rFonts w:ascii="Times New Roman" w:hAnsi="Times New Roman" w:cs="Times New Roman"/>
          <w:sz w:val="28"/>
          <w:szCs w:val="28"/>
          <w:lang w:val="tt-RU"/>
        </w:rPr>
        <w:t xml:space="preserve">Шуңа карамастан, сугыш вакытында төрле эшләрдә катнаша. </w:t>
      </w:r>
      <w:r w:rsidRPr="00F020F7">
        <w:rPr>
          <w:rFonts w:ascii="Times New Roman" w:hAnsi="Times New Roman" w:cs="Times New Roman"/>
          <w:sz w:val="28"/>
          <w:szCs w:val="28"/>
        </w:rPr>
        <w:t xml:space="preserve">Фронт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җылы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кием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әзерлиләр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286353" w:rsidRDefault="00286353" w:rsidP="0028635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“Сугыш беткәнне дә радиодан ишеттек. Ул көнне безнең куаныч эчкә сыймады. Ул шатлыклы хәбәрне йорттан-йортка таратып йөрдек. </w:t>
      </w:r>
    </w:p>
    <w:p w:rsidR="00286353" w:rsidRPr="00984EA9" w:rsidRDefault="00286353" w:rsidP="0028635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Инде беребезгә дә, беркайчан да сугыш ачысын, газапларын күрергә язмасын.”</w:t>
      </w:r>
      <w:r w:rsidRPr="00984EA9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</w:p>
    <w:p w:rsidR="00286353" w:rsidRPr="008271D4" w:rsidRDefault="00286353" w:rsidP="0028635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C224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271D4">
        <w:rPr>
          <w:rFonts w:ascii="Times New Roman" w:hAnsi="Times New Roman" w:cs="Times New Roman"/>
          <w:sz w:val="28"/>
          <w:szCs w:val="28"/>
          <w:lang w:val="tt-RU"/>
        </w:rPr>
        <w:t>Сугыш вакытындагы тырыш хезмәтләре өчен аның бүләкләре:</w:t>
      </w:r>
    </w:p>
    <w:p w:rsidR="00286353" w:rsidRPr="00051AD7" w:rsidRDefault="00286353" w:rsidP="0028635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51AD7">
        <w:rPr>
          <w:rFonts w:ascii="Times New Roman" w:hAnsi="Times New Roman" w:cs="Times New Roman"/>
          <w:sz w:val="28"/>
          <w:szCs w:val="28"/>
        </w:rPr>
        <w:t>«50 лет победы в Великой Отечественной войне 1941-1945гг.» (1995г.), «За доблестный труд в Великой Отечественной войне 1941-1945гг.» (1995г.), «55 лет победы в Великой Отечественной войне 1941-1945гг.» (2000г.), «60 лет победы в Великой Отечественной войне 1941-1945гг.» (2005г.), «65 лет победы в Великой Отечественной войне 1941-1945гг.» (2010г.).</w:t>
      </w:r>
    </w:p>
    <w:p w:rsidR="00286353" w:rsidRPr="00051AD7" w:rsidRDefault="00286353" w:rsidP="0028635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286353" w:rsidRPr="00051AD7" w:rsidRDefault="00286353" w:rsidP="0028635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7715D2" w:rsidRDefault="007715D2">
      <w:bookmarkStart w:id="0" w:name="_GoBack"/>
      <w:bookmarkEnd w:id="0"/>
    </w:p>
    <w:sectPr w:rsidR="00771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4A"/>
    <w:rsid w:val="00286353"/>
    <w:rsid w:val="0030574A"/>
    <w:rsid w:val="0077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3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635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86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63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3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635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86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63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Зульфат</dc:creator>
  <cp:keywords/>
  <dc:description/>
  <cp:lastModifiedBy>Зульфат</cp:lastModifiedBy>
  <cp:revision>2</cp:revision>
  <dcterms:created xsi:type="dcterms:W3CDTF">2015-02-16T08:55:00Z</dcterms:created>
  <dcterms:modified xsi:type="dcterms:W3CDTF">2015-02-16T08:55:00Z</dcterms:modified>
</cp:coreProperties>
</file>